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riekatabuky"/>
        <w:tblW w:w="0" w:type="auto"/>
        <w:tblLook w:val="04A0"/>
      </w:tblPr>
      <w:tblGrid>
        <w:gridCol w:w="5637"/>
        <w:gridCol w:w="3575"/>
      </w:tblGrid>
      <w:tr w:rsidR="00B01210" w:rsidRPr="00E00E90" w:rsidTr="00B01210">
        <w:tc>
          <w:tcPr>
            <w:tcW w:w="5637" w:type="dxa"/>
          </w:tcPr>
          <w:p w:rsidR="00B01210" w:rsidRPr="00E00E90" w:rsidRDefault="00B01210" w:rsidP="00E00E90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00E90">
              <w:rPr>
                <w:rFonts w:ascii="Arial" w:hAnsi="Arial" w:cs="Arial"/>
                <w:b/>
                <w:sz w:val="24"/>
                <w:szCs w:val="24"/>
              </w:rPr>
              <w:t>Kategória článku:</w:t>
            </w:r>
            <w:r w:rsidRPr="00E00E90">
              <w:rPr>
                <w:rFonts w:ascii="Arial" w:hAnsi="Arial" w:cs="Arial"/>
                <w:sz w:val="24"/>
                <w:szCs w:val="24"/>
              </w:rPr>
              <w:t xml:space="preserve">      drevárske</w:t>
            </w:r>
          </w:p>
        </w:tc>
        <w:tc>
          <w:tcPr>
            <w:tcW w:w="3575" w:type="dxa"/>
          </w:tcPr>
          <w:p w:rsidR="00B01210" w:rsidRPr="00E00E90" w:rsidRDefault="00B01210" w:rsidP="00E00E90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00E90">
              <w:rPr>
                <w:rFonts w:ascii="Arial" w:hAnsi="Arial" w:cs="Arial"/>
                <w:b/>
                <w:sz w:val="24"/>
                <w:szCs w:val="24"/>
              </w:rPr>
              <w:t>Číslo článku:</w:t>
            </w:r>
            <w:r w:rsidRPr="00E00E90">
              <w:rPr>
                <w:rFonts w:ascii="Arial" w:hAnsi="Arial" w:cs="Arial"/>
                <w:sz w:val="24"/>
                <w:szCs w:val="24"/>
              </w:rPr>
              <w:t xml:space="preserve">         00</w:t>
            </w:r>
            <w:r w:rsidR="004A67F8" w:rsidRPr="00E00E90">
              <w:rPr>
                <w:rFonts w:ascii="Arial" w:hAnsi="Arial" w:cs="Arial"/>
                <w:sz w:val="24"/>
                <w:szCs w:val="24"/>
              </w:rPr>
              <w:t>1</w:t>
            </w:r>
            <w:r w:rsidR="00994EA2"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</w:tbl>
    <w:p w:rsidR="00B01210" w:rsidRPr="00E00E90" w:rsidRDefault="00B01210" w:rsidP="00E00E90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302DF1" w:rsidRPr="00994EA2" w:rsidRDefault="00302DF1" w:rsidP="00994EA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994EA2">
        <w:rPr>
          <w:rFonts w:ascii="Arial" w:hAnsi="Arial" w:cs="Arial"/>
          <w:b/>
          <w:sz w:val="24"/>
          <w:szCs w:val="24"/>
        </w:rPr>
        <w:t>Autor:</w:t>
      </w:r>
      <w:r w:rsidRPr="00994EA2">
        <w:rPr>
          <w:rFonts w:ascii="Arial" w:hAnsi="Arial" w:cs="Arial"/>
          <w:sz w:val="24"/>
          <w:szCs w:val="24"/>
        </w:rPr>
        <w:t xml:space="preserve">   </w:t>
      </w:r>
      <w:r w:rsidR="006E1B5B" w:rsidRPr="00994EA2">
        <w:rPr>
          <w:rFonts w:ascii="Arial" w:hAnsi="Arial" w:cs="Arial"/>
          <w:sz w:val="24"/>
          <w:szCs w:val="24"/>
        </w:rPr>
        <w:t xml:space="preserve">    </w:t>
      </w:r>
      <w:r w:rsidR="00994EA2" w:rsidRPr="00994EA2">
        <w:rPr>
          <w:rFonts w:ascii="Arial" w:hAnsi="Arial" w:cs="Arial"/>
          <w:bCs/>
          <w:sz w:val="24"/>
          <w:szCs w:val="24"/>
        </w:rPr>
        <w:t>PAVEL TREBULA</w:t>
      </w:r>
    </w:p>
    <w:p w:rsidR="00B01210" w:rsidRPr="00994EA2" w:rsidRDefault="00B01210" w:rsidP="00994EA2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994EA2">
        <w:rPr>
          <w:rFonts w:ascii="Arial" w:hAnsi="Arial" w:cs="Arial"/>
          <w:b/>
          <w:sz w:val="24"/>
          <w:szCs w:val="24"/>
        </w:rPr>
        <w:t>Názov:</w:t>
      </w:r>
      <w:r w:rsidR="00261200" w:rsidRPr="00994EA2">
        <w:rPr>
          <w:rFonts w:ascii="Arial" w:hAnsi="Arial" w:cs="Arial"/>
          <w:sz w:val="24"/>
          <w:szCs w:val="24"/>
        </w:rPr>
        <w:t xml:space="preserve"> </w:t>
      </w:r>
      <w:r w:rsidR="006E1B5B" w:rsidRPr="00994EA2">
        <w:rPr>
          <w:rFonts w:ascii="Arial" w:hAnsi="Arial" w:cs="Arial"/>
          <w:sz w:val="24"/>
          <w:szCs w:val="24"/>
        </w:rPr>
        <w:t xml:space="preserve">   </w:t>
      </w:r>
      <w:r w:rsidR="00E00E90" w:rsidRPr="00994EA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94EA2" w:rsidRPr="00994EA2">
        <w:rPr>
          <w:rFonts w:ascii="Arial" w:hAnsi="Arial" w:cs="Arial"/>
          <w:sz w:val="24"/>
          <w:szCs w:val="24"/>
        </w:rPr>
        <w:t>Kondicionovanie</w:t>
      </w:r>
      <w:proofErr w:type="spellEnd"/>
      <w:r w:rsidR="00994EA2" w:rsidRPr="00994EA2">
        <w:rPr>
          <w:rFonts w:ascii="Arial" w:hAnsi="Arial" w:cs="Arial"/>
          <w:sz w:val="24"/>
          <w:szCs w:val="24"/>
        </w:rPr>
        <w:t xml:space="preserve"> smrekového reziva teplou vodou</w:t>
      </w:r>
      <w:r w:rsidR="00E00E90" w:rsidRPr="00994EA2">
        <w:rPr>
          <w:rFonts w:ascii="Arial" w:hAnsi="Arial" w:cs="Arial"/>
          <w:sz w:val="24"/>
          <w:szCs w:val="24"/>
        </w:rPr>
        <w:t xml:space="preserve"> </w:t>
      </w:r>
    </w:p>
    <w:p w:rsidR="00B01210" w:rsidRPr="00994EA2" w:rsidRDefault="00B01210" w:rsidP="00994EA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994EA2">
        <w:rPr>
          <w:rFonts w:ascii="Arial" w:hAnsi="Arial" w:cs="Arial"/>
          <w:b/>
          <w:sz w:val="24"/>
          <w:szCs w:val="24"/>
        </w:rPr>
        <w:t>Názov publikácie:</w:t>
      </w:r>
      <w:r w:rsidR="009576CE" w:rsidRPr="00994EA2">
        <w:rPr>
          <w:rFonts w:ascii="Arial" w:hAnsi="Arial" w:cs="Arial"/>
          <w:b/>
          <w:sz w:val="24"/>
          <w:szCs w:val="24"/>
        </w:rPr>
        <w:t xml:space="preserve">   </w:t>
      </w:r>
      <w:r w:rsidRPr="00994EA2">
        <w:rPr>
          <w:rFonts w:ascii="Arial" w:hAnsi="Arial" w:cs="Arial"/>
          <w:sz w:val="24"/>
          <w:szCs w:val="24"/>
        </w:rPr>
        <w:t xml:space="preserve"> D</w:t>
      </w:r>
      <w:r w:rsidR="00994EA2" w:rsidRPr="00994EA2">
        <w:rPr>
          <w:rFonts w:ascii="Arial" w:hAnsi="Arial" w:cs="Arial"/>
          <w:sz w:val="24"/>
          <w:szCs w:val="24"/>
        </w:rPr>
        <w:t>REVO, Ročník 33</w:t>
      </w:r>
      <w:r w:rsidR="00994EA2">
        <w:rPr>
          <w:rFonts w:ascii="Arial" w:hAnsi="Arial" w:cs="Arial"/>
          <w:sz w:val="24"/>
          <w:szCs w:val="24"/>
        </w:rPr>
        <w:t>,</w:t>
      </w:r>
      <w:r w:rsidR="00994EA2" w:rsidRPr="00994EA2">
        <w:rPr>
          <w:rFonts w:ascii="Arial" w:hAnsi="Arial" w:cs="Arial"/>
          <w:sz w:val="24"/>
          <w:szCs w:val="24"/>
        </w:rPr>
        <w:t xml:space="preserve"> 1978</w:t>
      </w:r>
      <w:r w:rsidR="00833CE7" w:rsidRPr="00994EA2">
        <w:rPr>
          <w:rFonts w:ascii="Arial" w:hAnsi="Arial" w:cs="Arial"/>
          <w:sz w:val="24"/>
          <w:szCs w:val="24"/>
        </w:rPr>
        <w:t xml:space="preserve">, </w:t>
      </w:r>
      <w:r w:rsidR="00994EA2" w:rsidRPr="00994EA2">
        <w:rPr>
          <w:rFonts w:ascii="Arial" w:hAnsi="Arial" w:cs="Arial"/>
          <w:sz w:val="24"/>
          <w:szCs w:val="24"/>
        </w:rPr>
        <w:t>str.138</w:t>
      </w:r>
      <w:r w:rsidRPr="00994EA2">
        <w:rPr>
          <w:rFonts w:ascii="Arial" w:hAnsi="Arial" w:cs="Arial"/>
          <w:sz w:val="24"/>
          <w:szCs w:val="24"/>
        </w:rPr>
        <w:t>-</w:t>
      </w:r>
      <w:r w:rsidR="00994EA2" w:rsidRPr="00994EA2">
        <w:rPr>
          <w:rFonts w:ascii="Arial" w:hAnsi="Arial" w:cs="Arial"/>
          <w:sz w:val="24"/>
          <w:szCs w:val="24"/>
        </w:rPr>
        <w:t>140</w:t>
      </w:r>
    </w:p>
    <w:p w:rsidR="00302DF1" w:rsidRPr="00994EA2" w:rsidRDefault="00302DF1" w:rsidP="00994EA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994EA2">
        <w:rPr>
          <w:rFonts w:ascii="Arial" w:hAnsi="Arial" w:cs="Arial"/>
          <w:b/>
          <w:sz w:val="24"/>
          <w:szCs w:val="24"/>
        </w:rPr>
        <w:t>Počet strán:</w:t>
      </w:r>
      <w:r w:rsidR="00261200" w:rsidRPr="00994EA2">
        <w:rPr>
          <w:rFonts w:ascii="Arial" w:hAnsi="Arial" w:cs="Arial"/>
          <w:sz w:val="24"/>
          <w:szCs w:val="24"/>
        </w:rPr>
        <w:t xml:space="preserve">       </w:t>
      </w:r>
      <w:r w:rsidR="00833CE7" w:rsidRPr="00994EA2">
        <w:rPr>
          <w:rFonts w:ascii="Arial" w:hAnsi="Arial" w:cs="Arial"/>
          <w:sz w:val="24"/>
          <w:szCs w:val="24"/>
        </w:rPr>
        <w:t xml:space="preserve">   </w:t>
      </w:r>
      <w:r w:rsidR="006E1B5B" w:rsidRPr="00994EA2">
        <w:rPr>
          <w:rFonts w:ascii="Arial" w:hAnsi="Arial" w:cs="Arial"/>
          <w:sz w:val="24"/>
          <w:szCs w:val="24"/>
        </w:rPr>
        <w:t xml:space="preserve">  </w:t>
      </w:r>
      <w:r w:rsidR="00E00E90" w:rsidRPr="00994EA2">
        <w:rPr>
          <w:rFonts w:ascii="Arial" w:hAnsi="Arial" w:cs="Arial"/>
          <w:sz w:val="24"/>
          <w:szCs w:val="24"/>
        </w:rPr>
        <w:t xml:space="preserve"> </w:t>
      </w:r>
      <w:r w:rsidR="00BB11A3" w:rsidRPr="00994EA2">
        <w:rPr>
          <w:rFonts w:ascii="Arial" w:hAnsi="Arial" w:cs="Arial"/>
          <w:sz w:val="24"/>
          <w:szCs w:val="24"/>
        </w:rPr>
        <w:t xml:space="preserve"> </w:t>
      </w:r>
      <w:r w:rsidR="00994EA2" w:rsidRPr="00994EA2">
        <w:rPr>
          <w:rFonts w:ascii="Arial" w:hAnsi="Arial" w:cs="Arial"/>
          <w:sz w:val="24"/>
          <w:szCs w:val="24"/>
        </w:rPr>
        <w:t>3</w:t>
      </w:r>
      <w:r w:rsidR="002A1F6F" w:rsidRPr="00994EA2">
        <w:rPr>
          <w:rFonts w:ascii="Arial" w:hAnsi="Arial" w:cs="Arial"/>
          <w:sz w:val="24"/>
          <w:szCs w:val="24"/>
        </w:rPr>
        <w:tab/>
      </w:r>
    </w:p>
    <w:p w:rsidR="00302DF1" w:rsidRPr="00994EA2" w:rsidRDefault="00302DF1" w:rsidP="00994EA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994EA2">
        <w:rPr>
          <w:rFonts w:ascii="Arial" w:hAnsi="Arial" w:cs="Arial"/>
          <w:b/>
          <w:sz w:val="24"/>
          <w:szCs w:val="24"/>
        </w:rPr>
        <w:t xml:space="preserve">Počet tabuliek: </w:t>
      </w:r>
      <w:r w:rsidRPr="00994EA2">
        <w:rPr>
          <w:rFonts w:ascii="Arial" w:hAnsi="Arial" w:cs="Arial"/>
          <w:sz w:val="24"/>
          <w:szCs w:val="24"/>
        </w:rPr>
        <w:t xml:space="preserve"> </w:t>
      </w:r>
      <w:r w:rsidR="00261200" w:rsidRPr="00994EA2">
        <w:rPr>
          <w:rFonts w:ascii="Arial" w:hAnsi="Arial" w:cs="Arial"/>
          <w:sz w:val="24"/>
          <w:szCs w:val="24"/>
        </w:rPr>
        <w:t xml:space="preserve">  </w:t>
      </w:r>
      <w:r w:rsidR="00833CE7" w:rsidRPr="00994EA2">
        <w:rPr>
          <w:rFonts w:ascii="Arial" w:hAnsi="Arial" w:cs="Arial"/>
          <w:sz w:val="24"/>
          <w:szCs w:val="24"/>
        </w:rPr>
        <w:t xml:space="preserve"> </w:t>
      </w:r>
      <w:r w:rsidR="006E1B5B" w:rsidRPr="00994EA2">
        <w:rPr>
          <w:rFonts w:ascii="Arial" w:hAnsi="Arial" w:cs="Arial"/>
          <w:sz w:val="24"/>
          <w:szCs w:val="24"/>
        </w:rPr>
        <w:t xml:space="preserve"> </w:t>
      </w:r>
      <w:r w:rsidR="000A6CF1" w:rsidRPr="00994EA2">
        <w:rPr>
          <w:rFonts w:ascii="Arial" w:hAnsi="Arial" w:cs="Arial"/>
          <w:sz w:val="24"/>
          <w:szCs w:val="24"/>
        </w:rPr>
        <w:t xml:space="preserve"> </w:t>
      </w:r>
      <w:r w:rsidR="00E00E90" w:rsidRPr="00994EA2">
        <w:rPr>
          <w:rFonts w:ascii="Arial" w:hAnsi="Arial" w:cs="Arial"/>
          <w:sz w:val="24"/>
          <w:szCs w:val="24"/>
        </w:rPr>
        <w:t xml:space="preserve"> </w:t>
      </w:r>
      <w:r w:rsidR="006E1B5B" w:rsidRPr="00994EA2">
        <w:rPr>
          <w:rFonts w:ascii="Arial" w:hAnsi="Arial" w:cs="Arial"/>
          <w:sz w:val="24"/>
          <w:szCs w:val="24"/>
        </w:rPr>
        <w:t xml:space="preserve"> </w:t>
      </w:r>
      <w:r w:rsidR="00994EA2" w:rsidRPr="00994EA2">
        <w:rPr>
          <w:rFonts w:ascii="Arial" w:hAnsi="Arial" w:cs="Arial"/>
          <w:sz w:val="24"/>
          <w:szCs w:val="24"/>
        </w:rPr>
        <w:t>0</w:t>
      </w:r>
    </w:p>
    <w:p w:rsidR="00302DF1" w:rsidRPr="00994EA2" w:rsidRDefault="00302DF1" w:rsidP="00994EA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994EA2">
        <w:rPr>
          <w:rFonts w:ascii="Arial" w:hAnsi="Arial" w:cs="Arial"/>
          <w:b/>
          <w:sz w:val="24"/>
          <w:szCs w:val="24"/>
        </w:rPr>
        <w:t>Počet obrázkov:</w:t>
      </w:r>
      <w:r w:rsidRPr="00994EA2">
        <w:rPr>
          <w:rFonts w:ascii="Arial" w:hAnsi="Arial" w:cs="Arial"/>
          <w:sz w:val="24"/>
          <w:szCs w:val="24"/>
        </w:rPr>
        <w:t xml:space="preserve"> </w:t>
      </w:r>
      <w:r w:rsidR="00DA6B45" w:rsidRPr="00994EA2">
        <w:rPr>
          <w:rFonts w:ascii="Arial" w:hAnsi="Arial" w:cs="Arial"/>
          <w:sz w:val="24"/>
          <w:szCs w:val="24"/>
        </w:rPr>
        <w:t xml:space="preserve"> </w:t>
      </w:r>
      <w:r w:rsidR="000A6CF1" w:rsidRPr="00994EA2">
        <w:rPr>
          <w:rFonts w:ascii="Arial" w:hAnsi="Arial" w:cs="Arial"/>
          <w:sz w:val="24"/>
          <w:szCs w:val="24"/>
        </w:rPr>
        <w:t xml:space="preserve"> </w:t>
      </w:r>
      <w:r w:rsidRPr="00994EA2">
        <w:rPr>
          <w:rFonts w:ascii="Arial" w:hAnsi="Arial" w:cs="Arial"/>
          <w:sz w:val="24"/>
          <w:szCs w:val="24"/>
        </w:rPr>
        <w:t xml:space="preserve"> </w:t>
      </w:r>
      <w:r w:rsidR="006E1B5B" w:rsidRPr="00994EA2">
        <w:rPr>
          <w:rFonts w:ascii="Arial" w:hAnsi="Arial" w:cs="Arial"/>
          <w:sz w:val="24"/>
          <w:szCs w:val="24"/>
        </w:rPr>
        <w:t xml:space="preserve"> </w:t>
      </w:r>
      <w:r w:rsidR="00994EA2" w:rsidRPr="00994EA2">
        <w:rPr>
          <w:rFonts w:ascii="Arial" w:hAnsi="Arial" w:cs="Arial"/>
          <w:sz w:val="24"/>
          <w:szCs w:val="24"/>
        </w:rPr>
        <w:t xml:space="preserve"> </w:t>
      </w:r>
      <w:r w:rsidR="00BB11A3" w:rsidRPr="00994EA2">
        <w:rPr>
          <w:rFonts w:ascii="Arial" w:hAnsi="Arial" w:cs="Arial"/>
          <w:sz w:val="24"/>
          <w:szCs w:val="24"/>
        </w:rPr>
        <w:t xml:space="preserve"> </w:t>
      </w:r>
      <w:r w:rsidR="00994EA2" w:rsidRPr="00994EA2">
        <w:rPr>
          <w:rFonts w:ascii="Arial" w:hAnsi="Arial" w:cs="Arial"/>
          <w:sz w:val="24"/>
          <w:szCs w:val="24"/>
        </w:rPr>
        <w:t>4</w:t>
      </w:r>
      <w:r w:rsidR="00E00E90" w:rsidRPr="00994EA2">
        <w:rPr>
          <w:rFonts w:ascii="Arial" w:hAnsi="Arial" w:cs="Arial"/>
          <w:sz w:val="24"/>
          <w:szCs w:val="24"/>
        </w:rPr>
        <w:t xml:space="preserve"> </w:t>
      </w:r>
    </w:p>
    <w:p w:rsidR="00302DF1" w:rsidRPr="00994EA2" w:rsidRDefault="00302DF1" w:rsidP="00994EA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994EA2">
        <w:rPr>
          <w:rFonts w:ascii="Arial" w:hAnsi="Arial" w:cs="Arial"/>
          <w:b/>
          <w:sz w:val="24"/>
          <w:szCs w:val="24"/>
        </w:rPr>
        <w:t xml:space="preserve">Počet grafov: </w:t>
      </w:r>
      <w:r w:rsidRPr="00994EA2">
        <w:rPr>
          <w:rFonts w:ascii="Arial" w:hAnsi="Arial" w:cs="Arial"/>
          <w:sz w:val="24"/>
          <w:szCs w:val="24"/>
        </w:rPr>
        <w:t xml:space="preserve"> </w:t>
      </w:r>
      <w:r w:rsidR="00261200" w:rsidRPr="00994EA2">
        <w:rPr>
          <w:rFonts w:ascii="Arial" w:hAnsi="Arial" w:cs="Arial"/>
          <w:sz w:val="24"/>
          <w:szCs w:val="24"/>
        </w:rPr>
        <w:t xml:space="preserve">  </w:t>
      </w:r>
      <w:r w:rsidR="00DA6B45" w:rsidRPr="00994EA2">
        <w:rPr>
          <w:rFonts w:ascii="Arial" w:hAnsi="Arial" w:cs="Arial"/>
          <w:sz w:val="24"/>
          <w:szCs w:val="24"/>
        </w:rPr>
        <w:t xml:space="preserve">   </w:t>
      </w:r>
      <w:r w:rsidR="00833CE7" w:rsidRPr="00994EA2">
        <w:rPr>
          <w:rFonts w:ascii="Arial" w:hAnsi="Arial" w:cs="Arial"/>
          <w:sz w:val="24"/>
          <w:szCs w:val="24"/>
        </w:rPr>
        <w:t xml:space="preserve"> </w:t>
      </w:r>
      <w:r w:rsidR="00261200" w:rsidRPr="00994EA2">
        <w:rPr>
          <w:rFonts w:ascii="Arial" w:hAnsi="Arial" w:cs="Arial"/>
          <w:sz w:val="24"/>
          <w:szCs w:val="24"/>
        </w:rPr>
        <w:t xml:space="preserve">  </w:t>
      </w:r>
      <w:r w:rsidR="00E00E90" w:rsidRPr="00994EA2">
        <w:rPr>
          <w:rFonts w:ascii="Arial" w:hAnsi="Arial" w:cs="Arial"/>
          <w:sz w:val="24"/>
          <w:szCs w:val="24"/>
        </w:rPr>
        <w:t xml:space="preserve">  0</w:t>
      </w:r>
    </w:p>
    <w:p w:rsidR="00FD3D53" w:rsidRDefault="00302DF1" w:rsidP="00994EA2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 w:rsidRPr="00994EA2">
        <w:rPr>
          <w:rFonts w:ascii="Arial" w:hAnsi="Arial" w:cs="Arial"/>
          <w:b/>
          <w:sz w:val="24"/>
          <w:szCs w:val="24"/>
        </w:rPr>
        <w:t xml:space="preserve">Obsah článku: </w:t>
      </w:r>
      <w:r w:rsidR="00FD3D53" w:rsidRPr="00994EA2">
        <w:rPr>
          <w:rFonts w:ascii="Arial" w:hAnsi="Arial" w:cs="Arial"/>
          <w:b/>
          <w:sz w:val="24"/>
          <w:szCs w:val="24"/>
        </w:rPr>
        <w:t xml:space="preserve"> </w:t>
      </w:r>
    </w:p>
    <w:p w:rsidR="00994EA2" w:rsidRPr="00C44929" w:rsidRDefault="00994EA2" w:rsidP="00C44929">
      <w:pPr>
        <w:autoSpaceDE w:val="0"/>
        <w:autoSpaceDN w:val="0"/>
        <w:adjustRightInd w:val="0"/>
        <w:jc w:val="both"/>
        <w:rPr>
          <w:rFonts w:ascii="Arial" w:hAnsi="Arial" w:cs="Arial"/>
          <w:iCs/>
          <w:sz w:val="24"/>
          <w:szCs w:val="24"/>
        </w:rPr>
      </w:pPr>
      <w:r w:rsidRPr="00994EA2">
        <w:rPr>
          <w:rFonts w:ascii="Arial" w:hAnsi="Arial" w:cs="Arial"/>
          <w:iCs/>
          <w:sz w:val="24"/>
          <w:szCs w:val="24"/>
        </w:rPr>
        <w:t xml:space="preserve">Opisuje sa možnosť nahradiť relatívne dlhý proces </w:t>
      </w:r>
      <w:proofErr w:type="spellStart"/>
      <w:r w:rsidRPr="00994EA2">
        <w:rPr>
          <w:rFonts w:ascii="Arial" w:hAnsi="Arial" w:cs="Arial"/>
          <w:iCs/>
          <w:sz w:val="24"/>
          <w:szCs w:val="24"/>
        </w:rPr>
        <w:t>kondicionovania</w:t>
      </w:r>
      <w:proofErr w:type="spellEnd"/>
      <w:r w:rsidRPr="00994EA2">
        <w:rPr>
          <w:rFonts w:ascii="Arial" w:hAnsi="Arial" w:cs="Arial"/>
          <w:iCs/>
          <w:sz w:val="24"/>
          <w:szCs w:val="24"/>
        </w:rPr>
        <w:t xml:space="preserve"> inou technológiou, a to ošetrením reziva teplou vodou.</w:t>
      </w:r>
      <w:r w:rsidR="00C44929">
        <w:rPr>
          <w:rFonts w:ascii="Arial" w:hAnsi="Arial" w:cs="Arial"/>
          <w:iCs/>
          <w:sz w:val="24"/>
          <w:szCs w:val="24"/>
        </w:rPr>
        <w:t xml:space="preserve"> </w:t>
      </w:r>
      <w:r w:rsidR="00C44929">
        <w:rPr>
          <w:rFonts w:ascii="Arial" w:hAnsi="Arial" w:cs="Arial"/>
          <w:sz w:val="24"/>
          <w:szCs w:val="24"/>
        </w:rPr>
        <w:t xml:space="preserve"> Dokázalo sa</w:t>
      </w:r>
      <w:r w:rsidRPr="00994EA2">
        <w:rPr>
          <w:rFonts w:ascii="Arial" w:hAnsi="Arial" w:cs="Arial"/>
          <w:sz w:val="24"/>
          <w:szCs w:val="24"/>
        </w:rPr>
        <w:t xml:space="preserve">, že ošetrenie </w:t>
      </w:r>
      <w:proofErr w:type="spellStart"/>
      <w:r w:rsidRPr="00994EA2">
        <w:rPr>
          <w:rFonts w:ascii="Arial" w:hAnsi="Arial" w:cs="Arial"/>
          <w:sz w:val="24"/>
          <w:szCs w:val="24"/>
        </w:rPr>
        <w:t>kondicionovaním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994EA2">
        <w:rPr>
          <w:rFonts w:ascii="Arial" w:hAnsi="Arial" w:cs="Arial"/>
          <w:sz w:val="24"/>
          <w:szCs w:val="24"/>
        </w:rPr>
        <w:t>je bezpodmienečne potrebné v miere podľa</w:t>
      </w:r>
      <w:r>
        <w:rPr>
          <w:rFonts w:ascii="Arial" w:hAnsi="Arial" w:cs="Arial"/>
          <w:sz w:val="24"/>
          <w:szCs w:val="24"/>
        </w:rPr>
        <w:t xml:space="preserve"> </w:t>
      </w:r>
      <w:r w:rsidRPr="00994EA2">
        <w:rPr>
          <w:rFonts w:ascii="Arial" w:hAnsi="Arial" w:cs="Arial"/>
          <w:sz w:val="24"/>
          <w:szCs w:val="24"/>
        </w:rPr>
        <w:t>pož</w:t>
      </w:r>
      <w:r>
        <w:rPr>
          <w:rFonts w:ascii="Arial" w:hAnsi="Arial" w:cs="Arial"/>
          <w:sz w:val="24"/>
          <w:szCs w:val="24"/>
        </w:rPr>
        <w:t>iadaviek n</w:t>
      </w:r>
      <w:r w:rsidRPr="00994EA2">
        <w:rPr>
          <w:rFonts w:ascii="Arial" w:hAnsi="Arial" w:cs="Arial"/>
          <w:sz w:val="24"/>
          <w:szCs w:val="24"/>
        </w:rPr>
        <w:t>a akosť u všetkého umele vysušeného reziva.</w:t>
      </w:r>
      <w:r>
        <w:rPr>
          <w:rFonts w:ascii="Arial" w:hAnsi="Arial" w:cs="Arial"/>
          <w:sz w:val="24"/>
          <w:szCs w:val="24"/>
        </w:rPr>
        <w:t xml:space="preserve"> </w:t>
      </w:r>
      <w:r w:rsidRPr="00994EA2">
        <w:rPr>
          <w:rFonts w:ascii="Arial" w:hAnsi="Arial" w:cs="Arial"/>
          <w:sz w:val="24"/>
          <w:szCs w:val="24"/>
        </w:rPr>
        <w:t>Ide o rezivo určené napr. na nábytok, športové potreby,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st</w:t>
      </w:r>
      <w:r w:rsidRPr="00994EA2">
        <w:rPr>
          <w:rFonts w:ascii="Arial" w:hAnsi="Arial" w:cs="Arial"/>
          <w:sz w:val="24"/>
          <w:szCs w:val="24"/>
        </w:rPr>
        <w:t>avebnostolársku</w:t>
      </w:r>
      <w:proofErr w:type="spellEnd"/>
      <w:r w:rsidRPr="00994EA2">
        <w:rPr>
          <w:rFonts w:ascii="Arial" w:hAnsi="Arial" w:cs="Arial"/>
          <w:sz w:val="24"/>
          <w:szCs w:val="24"/>
        </w:rPr>
        <w:t xml:space="preserve"> výrobu, podlahové vlysy a pod.</w:t>
      </w:r>
      <w:r>
        <w:rPr>
          <w:rFonts w:ascii="Arial" w:hAnsi="Arial" w:cs="Arial"/>
          <w:sz w:val="24"/>
          <w:szCs w:val="24"/>
        </w:rPr>
        <w:t xml:space="preserve"> </w:t>
      </w:r>
      <w:r w:rsidRPr="00994EA2">
        <w:rPr>
          <w:rFonts w:ascii="Arial" w:hAnsi="Arial" w:cs="Arial"/>
          <w:sz w:val="24"/>
          <w:szCs w:val="24"/>
        </w:rPr>
        <w:t>Dôsledkom zvýšenej akosti usušeného reziva môže byť</w:t>
      </w:r>
      <w:r>
        <w:rPr>
          <w:rFonts w:ascii="Arial" w:hAnsi="Arial" w:cs="Arial"/>
          <w:sz w:val="24"/>
          <w:szCs w:val="24"/>
        </w:rPr>
        <w:t xml:space="preserve"> pokles strát na m</w:t>
      </w:r>
      <w:r w:rsidRPr="00994EA2">
        <w:rPr>
          <w:rFonts w:ascii="Arial" w:hAnsi="Arial" w:cs="Arial"/>
          <w:sz w:val="24"/>
          <w:szCs w:val="24"/>
        </w:rPr>
        <w:t>ateriáli, vlastných nákladoch, zvýšenie</w:t>
      </w:r>
      <w:r>
        <w:rPr>
          <w:rFonts w:ascii="Arial" w:hAnsi="Arial" w:cs="Arial"/>
          <w:sz w:val="24"/>
          <w:szCs w:val="24"/>
        </w:rPr>
        <w:t xml:space="preserve"> </w:t>
      </w:r>
      <w:r w:rsidRPr="00994EA2">
        <w:rPr>
          <w:rFonts w:ascii="Arial" w:hAnsi="Arial" w:cs="Arial"/>
          <w:sz w:val="24"/>
          <w:szCs w:val="24"/>
        </w:rPr>
        <w:t xml:space="preserve">výťaže a akosti výrobkov. </w:t>
      </w:r>
      <w:proofErr w:type="spellStart"/>
      <w:r w:rsidRPr="00994EA2">
        <w:rPr>
          <w:rFonts w:ascii="Arial" w:hAnsi="Arial" w:cs="Arial"/>
          <w:sz w:val="24"/>
          <w:szCs w:val="24"/>
        </w:rPr>
        <w:t>Kondicionovaním</w:t>
      </w:r>
      <w:proofErr w:type="spellEnd"/>
      <w:r w:rsidRPr="00994EA2">
        <w:rPr>
          <w:rFonts w:ascii="Arial" w:hAnsi="Arial" w:cs="Arial"/>
          <w:sz w:val="24"/>
          <w:szCs w:val="24"/>
        </w:rPr>
        <w:t xml:space="preserve"> vyrovnávame</w:t>
      </w:r>
      <w:r>
        <w:rPr>
          <w:rFonts w:ascii="Arial" w:hAnsi="Arial" w:cs="Arial"/>
          <w:sz w:val="24"/>
          <w:szCs w:val="24"/>
        </w:rPr>
        <w:t xml:space="preserve"> </w:t>
      </w:r>
      <w:r w:rsidRPr="00994EA2">
        <w:rPr>
          <w:rFonts w:ascii="Arial" w:hAnsi="Arial" w:cs="Arial"/>
          <w:sz w:val="24"/>
          <w:szCs w:val="24"/>
        </w:rPr>
        <w:t>vlhkosť na priereze a znižujeme zvyškové napätia.</w:t>
      </w:r>
      <w:r w:rsidR="00C44929">
        <w:rPr>
          <w:rFonts w:ascii="Arial" w:hAnsi="Arial" w:cs="Arial"/>
          <w:iCs/>
          <w:sz w:val="24"/>
          <w:szCs w:val="24"/>
        </w:rPr>
        <w:t xml:space="preserve"> </w:t>
      </w:r>
      <w:r w:rsidRPr="00994EA2">
        <w:rPr>
          <w:rFonts w:ascii="Arial" w:hAnsi="Arial" w:cs="Arial"/>
          <w:sz w:val="24"/>
          <w:szCs w:val="24"/>
        </w:rPr>
        <w:t>Predložená práca mala za úlohu stanoviť pre dané</w:t>
      </w:r>
      <w:r>
        <w:rPr>
          <w:rFonts w:ascii="Arial" w:hAnsi="Arial" w:cs="Arial"/>
          <w:sz w:val="24"/>
          <w:szCs w:val="24"/>
        </w:rPr>
        <w:t xml:space="preserve"> </w:t>
      </w:r>
      <w:r w:rsidRPr="00994EA2">
        <w:rPr>
          <w:rFonts w:ascii="Arial" w:hAnsi="Arial" w:cs="Arial"/>
          <w:sz w:val="24"/>
          <w:szCs w:val="24"/>
        </w:rPr>
        <w:t>hrúbky smrekového reziva optimálne teploty a</w:t>
      </w:r>
      <w:r>
        <w:rPr>
          <w:rFonts w:ascii="Arial" w:hAnsi="Arial" w:cs="Arial"/>
          <w:sz w:val="24"/>
          <w:szCs w:val="24"/>
        </w:rPr>
        <w:t> </w:t>
      </w:r>
      <w:r w:rsidRPr="00994EA2">
        <w:rPr>
          <w:rFonts w:ascii="Arial" w:hAnsi="Arial" w:cs="Arial"/>
          <w:sz w:val="24"/>
          <w:szCs w:val="24"/>
        </w:rPr>
        <w:t>časy</w:t>
      </w:r>
      <w:r>
        <w:rPr>
          <w:rFonts w:ascii="Arial" w:hAnsi="Arial" w:cs="Arial"/>
          <w:sz w:val="24"/>
          <w:szCs w:val="24"/>
        </w:rPr>
        <w:t xml:space="preserve"> </w:t>
      </w:r>
      <w:r w:rsidRPr="00994EA2">
        <w:rPr>
          <w:rFonts w:ascii="Arial" w:hAnsi="Arial" w:cs="Arial"/>
          <w:sz w:val="24"/>
          <w:szCs w:val="24"/>
        </w:rPr>
        <w:t>z hľadiska zníženia napätí v čo najväčšom rozsahu, bez</w:t>
      </w:r>
      <w:r>
        <w:rPr>
          <w:rFonts w:ascii="Arial" w:hAnsi="Arial" w:cs="Arial"/>
          <w:sz w:val="24"/>
          <w:szCs w:val="24"/>
        </w:rPr>
        <w:t xml:space="preserve"> </w:t>
      </w:r>
      <w:r w:rsidRPr="00994EA2">
        <w:rPr>
          <w:rFonts w:ascii="Arial" w:hAnsi="Arial" w:cs="Arial"/>
          <w:sz w:val="24"/>
          <w:szCs w:val="24"/>
        </w:rPr>
        <w:t>zhorš</w:t>
      </w:r>
      <w:r>
        <w:rPr>
          <w:rFonts w:ascii="Arial" w:hAnsi="Arial" w:cs="Arial"/>
          <w:sz w:val="24"/>
          <w:szCs w:val="24"/>
        </w:rPr>
        <w:t>enia vlastností v nadväznost</w:t>
      </w:r>
      <w:r w:rsidRPr="00994EA2">
        <w:rPr>
          <w:rFonts w:ascii="Arial" w:hAnsi="Arial" w:cs="Arial"/>
          <w:sz w:val="24"/>
          <w:szCs w:val="24"/>
        </w:rPr>
        <w:t>i na proces klimatizácie.</w:t>
      </w:r>
      <w:r>
        <w:rPr>
          <w:rFonts w:ascii="Arial" w:hAnsi="Arial" w:cs="Arial"/>
          <w:sz w:val="24"/>
          <w:szCs w:val="24"/>
        </w:rPr>
        <w:t xml:space="preserve"> </w:t>
      </w:r>
      <w:r w:rsidRPr="00994EA2">
        <w:rPr>
          <w:rFonts w:ascii="Arial" w:hAnsi="Arial" w:cs="Arial"/>
          <w:sz w:val="24"/>
          <w:szCs w:val="24"/>
        </w:rPr>
        <w:t>Na vyrovnanie vlhkostného spádu na rovnovážnu</w:t>
      </w:r>
      <w:r>
        <w:rPr>
          <w:rFonts w:ascii="Arial" w:hAnsi="Arial" w:cs="Arial"/>
          <w:sz w:val="24"/>
          <w:szCs w:val="24"/>
        </w:rPr>
        <w:t xml:space="preserve"> </w:t>
      </w:r>
      <w:r w:rsidRPr="00994EA2">
        <w:rPr>
          <w:rFonts w:ascii="Arial" w:hAnsi="Arial" w:cs="Arial"/>
          <w:sz w:val="24"/>
          <w:szCs w:val="24"/>
        </w:rPr>
        <w:t>vlhkosť zodpov</w:t>
      </w:r>
      <w:r>
        <w:rPr>
          <w:rFonts w:ascii="Arial" w:hAnsi="Arial" w:cs="Arial"/>
          <w:sz w:val="24"/>
          <w:szCs w:val="24"/>
        </w:rPr>
        <w:t>edajúcu kone</w:t>
      </w:r>
      <w:r w:rsidRPr="00994EA2">
        <w:rPr>
          <w:rFonts w:ascii="Arial" w:hAnsi="Arial" w:cs="Arial"/>
          <w:sz w:val="24"/>
          <w:szCs w:val="24"/>
        </w:rPr>
        <w:t>čnej vlhkosti počas klimatizácie</w:t>
      </w:r>
      <w:r>
        <w:rPr>
          <w:rFonts w:ascii="Arial" w:hAnsi="Arial" w:cs="Arial"/>
          <w:sz w:val="24"/>
          <w:szCs w:val="24"/>
        </w:rPr>
        <w:t xml:space="preserve"> sú potrebné v závislosti od hrúbky 1</w:t>
      </w:r>
      <w:r w:rsidRPr="00994EA2">
        <w:rPr>
          <w:rFonts w:ascii="Arial" w:hAnsi="Arial" w:cs="Arial"/>
          <w:sz w:val="24"/>
          <w:szCs w:val="24"/>
        </w:rPr>
        <w:t>2 dni. V</w:t>
      </w:r>
      <w:r>
        <w:rPr>
          <w:rFonts w:ascii="Arial" w:hAnsi="Arial" w:cs="Arial"/>
          <w:sz w:val="24"/>
          <w:szCs w:val="24"/>
        </w:rPr>
        <w:t> </w:t>
      </w:r>
      <w:r w:rsidRPr="00994EA2">
        <w:rPr>
          <w:rFonts w:ascii="Arial" w:hAnsi="Arial" w:cs="Arial"/>
          <w:sz w:val="24"/>
          <w:szCs w:val="24"/>
        </w:rPr>
        <w:t>tomto</w:t>
      </w:r>
      <w:r>
        <w:rPr>
          <w:rFonts w:ascii="Arial" w:hAnsi="Arial" w:cs="Arial"/>
          <w:sz w:val="24"/>
          <w:szCs w:val="24"/>
        </w:rPr>
        <w:t xml:space="preserve"> </w:t>
      </w:r>
      <w:r w:rsidRPr="00994EA2">
        <w:rPr>
          <w:rFonts w:ascii="Arial" w:hAnsi="Arial" w:cs="Arial"/>
          <w:sz w:val="24"/>
          <w:szCs w:val="24"/>
        </w:rPr>
        <w:t>procese k zmene napätia nedochádza.</w:t>
      </w:r>
      <w:r>
        <w:rPr>
          <w:rFonts w:ascii="Arial" w:hAnsi="Arial" w:cs="Arial"/>
          <w:sz w:val="24"/>
          <w:szCs w:val="24"/>
        </w:rPr>
        <w:t xml:space="preserve"> </w:t>
      </w:r>
      <w:r w:rsidR="00C44929">
        <w:rPr>
          <w:rFonts w:ascii="Arial" w:hAnsi="Arial" w:cs="Arial"/>
          <w:sz w:val="24"/>
          <w:szCs w:val="24"/>
        </w:rPr>
        <w:t>V praxi</w:t>
      </w:r>
      <w:r w:rsidRPr="00994EA2">
        <w:rPr>
          <w:rFonts w:ascii="Arial" w:hAnsi="Arial" w:cs="Arial"/>
          <w:sz w:val="24"/>
          <w:szCs w:val="24"/>
        </w:rPr>
        <w:t xml:space="preserve"> je vhodné používať</w:t>
      </w:r>
      <w:r>
        <w:rPr>
          <w:rFonts w:ascii="Arial" w:hAnsi="Arial" w:cs="Arial"/>
          <w:sz w:val="24"/>
          <w:szCs w:val="24"/>
        </w:rPr>
        <w:t xml:space="preserve"> v jednom</w:t>
      </w:r>
      <w:r w:rsidRPr="00994EA2">
        <w:rPr>
          <w:rFonts w:ascii="Arial" w:hAnsi="Arial" w:cs="Arial"/>
          <w:sz w:val="24"/>
          <w:szCs w:val="24"/>
        </w:rPr>
        <w:t xml:space="preserve"> závode</w:t>
      </w:r>
      <w:r>
        <w:rPr>
          <w:rFonts w:ascii="Arial" w:hAnsi="Arial" w:cs="Arial"/>
          <w:sz w:val="24"/>
          <w:szCs w:val="24"/>
        </w:rPr>
        <w:t xml:space="preserve"> </w:t>
      </w:r>
      <w:r w:rsidRPr="00994EA2">
        <w:rPr>
          <w:rFonts w:ascii="Arial" w:hAnsi="Arial" w:cs="Arial"/>
          <w:sz w:val="24"/>
          <w:szCs w:val="24"/>
        </w:rPr>
        <w:t xml:space="preserve">a v jednom zariadení </w:t>
      </w:r>
      <w:r w:rsidR="00C44929">
        <w:rPr>
          <w:rFonts w:ascii="Arial" w:hAnsi="Arial" w:cs="Arial"/>
          <w:sz w:val="24"/>
          <w:szCs w:val="24"/>
        </w:rPr>
        <w:t>jednu teploty vody</w:t>
      </w:r>
      <w:r w:rsidRPr="00994EA2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Pr="00994EA2">
        <w:rPr>
          <w:rFonts w:ascii="Arial" w:hAnsi="Arial" w:cs="Arial"/>
          <w:sz w:val="24"/>
          <w:szCs w:val="24"/>
        </w:rPr>
        <w:t>ktorá by spĺňala požiadavky z hľadiska zníženia napätí,</w:t>
      </w:r>
      <w:r>
        <w:rPr>
          <w:rFonts w:ascii="Arial" w:hAnsi="Arial" w:cs="Arial"/>
          <w:sz w:val="24"/>
          <w:szCs w:val="24"/>
        </w:rPr>
        <w:t xml:space="preserve"> </w:t>
      </w:r>
      <w:r w:rsidRPr="00994EA2">
        <w:rPr>
          <w:rFonts w:ascii="Arial" w:hAnsi="Arial" w:cs="Arial"/>
          <w:sz w:val="24"/>
          <w:szCs w:val="24"/>
        </w:rPr>
        <w:t>tepelných strát a</w:t>
      </w:r>
      <w:r>
        <w:rPr>
          <w:rFonts w:ascii="Arial" w:hAnsi="Arial" w:cs="Arial"/>
          <w:sz w:val="24"/>
          <w:szCs w:val="24"/>
        </w:rPr>
        <w:t> </w:t>
      </w:r>
      <w:r w:rsidRPr="00994EA2">
        <w:rPr>
          <w:rFonts w:ascii="Arial" w:hAnsi="Arial" w:cs="Arial"/>
          <w:sz w:val="24"/>
          <w:szCs w:val="24"/>
        </w:rPr>
        <w:t>regulácie</w:t>
      </w:r>
      <w:r>
        <w:rPr>
          <w:rFonts w:ascii="Arial" w:hAnsi="Arial" w:cs="Arial"/>
          <w:sz w:val="24"/>
          <w:szCs w:val="24"/>
        </w:rPr>
        <w:t xml:space="preserve">. </w:t>
      </w:r>
      <w:r w:rsidRPr="00994EA2">
        <w:rPr>
          <w:rFonts w:ascii="Arial" w:hAnsi="Arial" w:cs="Arial"/>
          <w:sz w:val="24"/>
          <w:szCs w:val="24"/>
        </w:rPr>
        <w:t xml:space="preserve">Navrhovaný technologický postup </w:t>
      </w:r>
      <w:proofErr w:type="spellStart"/>
      <w:r w:rsidRPr="00994EA2">
        <w:rPr>
          <w:rFonts w:ascii="Arial" w:hAnsi="Arial" w:cs="Arial"/>
          <w:sz w:val="24"/>
          <w:szCs w:val="24"/>
        </w:rPr>
        <w:t>kondicionovania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994EA2">
        <w:rPr>
          <w:rFonts w:ascii="Arial" w:hAnsi="Arial" w:cs="Arial"/>
          <w:sz w:val="24"/>
          <w:szCs w:val="24"/>
        </w:rPr>
        <w:t>teplou vodou okrem toho, ž</w:t>
      </w:r>
      <w:r>
        <w:rPr>
          <w:rFonts w:ascii="Arial" w:hAnsi="Arial" w:cs="Arial"/>
          <w:sz w:val="24"/>
          <w:szCs w:val="24"/>
        </w:rPr>
        <w:t xml:space="preserve">e </w:t>
      </w:r>
      <w:r w:rsidRPr="00994EA2">
        <w:rPr>
          <w:rFonts w:ascii="Arial" w:hAnsi="Arial" w:cs="Arial"/>
          <w:sz w:val="24"/>
          <w:szCs w:val="24"/>
        </w:rPr>
        <w:t>podstatne skráti čas, čím</w:t>
      </w:r>
      <w:r>
        <w:rPr>
          <w:rFonts w:ascii="Arial" w:hAnsi="Arial" w:cs="Arial"/>
          <w:sz w:val="24"/>
          <w:szCs w:val="24"/>
        </w:rPr>
        <w:t xml:space="preserve"> </w:t>
      </w:r>
      <w:r w:rsidRPr="00994EA2">
        <w:rPr>
          <w:rFonts w:ascii="Arial" w:hAnsi="Arial" w:cs="Arial"/>
          <w:sz w:val="24"/>
          <w:szCs w:val="24"/>
        </w:rPr>
        <w:t>sa zvýši kapacita sušiarní, prináša ďalej úsporu tepelnej</w:t>
      </w:r>
      <w:r>
        <w:rPr>
          <w:rFonts w:ascii="Arial" w:hAnsi="Arial" w:cs="Arial"/>
          <w:sz w:val="24"/>
          <w:szCs w:val="24"/>
        </w:rPr>
        <w:t xml:space="preserve"> </w:t>
      </w:r>
      <w:r w:rsidRPr="00994EA2">
        <w:rPr>
          <w:rFonts w:ascii="Arial" w:hAnsi="Arial" w:cs="Arial"/>
          <w:sz w:val="24"/>
          <w:szCs w:val="24"/>
        </w:rPr>
        <w:t>a elektrickej energie a zníži celkové náklady na sušenie.</w:t>
      </w:r>
    </w:p>
    <w:p w:rsidR="00302DF1" w:rsidRPr="00994EA2" w:rsidRDefault="00B01210" w:rsidP="00994EA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994EA2">
        <w:rPr>
          <w:rFonts w:ascii="Arial" w:hAnsi="Arial" w:cs="Arial"/>
          <w:b/>
          <w:sz w:val="24"/>
          <w:szCs w:val="24"/>
        </w:rPr>
        <w:t xml:space="preserve">Kľúčové slová: </w:t>
      </w:r>
      <w:proofErr w:type="spellStart"/>
      <w:r w:rsidR="00994EA2" w:rsidRPr="00994EA2">
        <w:rPr>
          <w:rFonts w:ascii="Arial" w:hAnsi="Arial" w:cs="Arial"/>
          <w:sz w:val="24"/>
          <w:szCs w:val="24"/>
        </w:rPr>
        <w:t>kondicionovanie</w:t>
      </w:r>
      <w:proofErr w:type="spellEnd"/>
      <w:r w:rsidR="00994EA2" w:rsidRPr="00994EA2">
        <w:rPr>
          <w:rFonts w:ascii="Arial" w:hAnsi="Arial" w:cs="Arial"/>
          <w:sz w:val="24"/>
          <w:szCs w:val="24"/>
        </w:rPr>
        <w:t>, stavebno-stolárska výroba, klimatizácia,</w:t>
      </w:r>
      <w:r w:rsidR="00994EA2">
        <w:rPr>
          <w:rFonts w:ascii="Arial" w:hAnsi="Arial" w:cs="Arial"/>
          <w:sz w:val="24"/>
          <w:szCs w:val="24"/>
        </w:rPr>
        <w:t xml:space="preserve"> vlhkosť dreva, </w:t>
      </w:r>
      <w:r w:rsidR="00994EA2" w:rsidRPr="00994EA2">
        <w:rPr>
          <w:rFonts w:ascii="Arial" w:hAnsi="Arial" w:cs="Arial"/>
          <w:sz w:val="24"/>
          <w:szCs w:val="24"/>
        </w:rPr>
        <w:t xml:space="preserve"> </w:t>
      </w:r>
      <w:r w:rsidR="00C44929">
        <w:rPr>
          <w:rFonts w:ascii="Arial" w:hAnsi="Arial" w:cs="Arial"/>
          <w:sz w:val="24"/>
          <w:szCs w:val="24"/>
        </w:rPr>
        <w:t>napätie v dreve</w:t>
      </w:r>
    </w:p>
    <w:p w:rsidR="00302DF1" w:rsidRPr="003E6F9D" w:rsidRDefault="00302DF1" w:rsidP="005F1254">
      <w:pPr>
        <w:spacing w:after="0"/>
        <w:jc w:val="both"/>
        <w:rPr>
          <w:rFonts w:ascii="Arial" w:hAnsi="Arial" w:cs="Arial"/>
          <w:sz w:val="24"/>
          <w:szCs w:val="24"/>
        </w:rPr>
      </w:pPr>
    </w:p>
    <w:sectPr w:rsidR="00302DF1" w:rsidRPr="003E6F9D" w:rsidSect="00AB23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B01210"/>
    <w:rsid w:val="0009477D"/>
    <w:rsid w:val="000A6CF1"/>
    <w:rsid w:val="000B7CD7"/>
    <w:rsid w:val="00230053"/>
    <w:rsid w:val="00261200"/>
    <w:rsid w:val="00281E8E"/>
    <w:rsid w:val="002A1F6F"/>
    <w:rsid w:val="00302DF1"/>
    <w:rsid w:val="0030657A"/>
    <w:rsid w:val="00315306"/>
    <w:rsid w:val="003E6F9D"/>
    <w:rsid w:val="00413628"/>
    <w:rsid w:val="004A67F8"/>
    <w:rsid w:val="005B1507"/>
    <w:rsid w:val="005C2FF7"/>
    <w:rsid w:val="005F1254"/>
    <w:rsid w:val="00642243"/>
    <w:rsid w:val="006D27F1"/>
    <w:rsid w:val="006E1B5B"/>
    <w:rsid w:val="00726F10"/>
    <w:rsid w:val="00755BC3"/>
    <w:rsid w:val="0082056B"/>
    <w:rsid w:val="00833CE7"/>
    <w:rsid w:val="00886AA6"/>
    <w:rsid w:val="008B3041"/>
    <w:rsid w:val="008F1205"/>
    <w:rsid w:val="009576CE"/>
    <w:rsid w:val="00994EA2"/>
    <w:rsid w:val="00A326DE"/>
    <w:rsid w:val="00A4553F"/>
    <w:rsid w:val="00A55ECD"/>
    <w:rsid w:val="00AB23C4"/>
    <w:rsid w:val="00AC1920"/>
    <w:rsid w:val="00AC6172"/>
    <w:rsid w:val="00AE6ABF"/>
    <w:rsid w:val="00B01210"/>
    <w:rsid w:val="00B87E2A"/>
    <w:rsid w:val="00BB11A3"/>
    <w:rsid w:val="00BD6757"/>
    <w:rsid w:val="00C44929"/>
    <w:rsid w:val="00C920D8"/>
    <w:rsid w:val="00CB29AA"/>
    <w:rsid w:val="00D664A9"/>
    <w:rsid w:val="00D87EA9"/>
    <w:rsid w:val="00DA1233"/>
    <w:rsid w:val="00DA6B45"/>
    <w:rsid w:val="00DC160D"/>
    <w:rsid w:val="00E00E90"/>
    <w:rsid w:val="00F04F76"/>
    <w:rsid w:val="00FD3D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AB23C4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B012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248</Words>
  <Characters>1558</Characters>
  <Application>Microsoft Office Word</Application>
  <DocSecurity>0</DocSecurity>
  <Lines>33</Lines>
  <Paragraphs>15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2012-08-09T10:00:00Z</dcterms:created>
  <dcterms:modified xsi:type="dcterms:W3CDTF">2012-08-09T10:00:00Z</dcterms:modified>
</cp:coreProperties>
</file>